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D0" w:rsidRPr="00A220D0" w:rsidRDefault="00A220D0" w:rsidP="00A220D0">
      <w:pPr>
        <w:jc w:val="center"/>
        <w:rPr>
          <w:rFonts w:ascii="Arial Black" w:hAnsi="Arial Black"/>
          <w:noProof/>
          <w:color w:val="4F6228" w:themeColor="accent3" w:themeShade="80"/>
          <w:sz w:val="36"/>
          <w:szCs w:val="36"/>
        </w:rPr>
      </w:pPr>
      <w:r w:rsidRPr="00A220D0">
        <w:rPr>
          <w:rFonts w:ascii="Arial Black" w:hAnsi="Arial Black"/>
          <w:noProof/>
          <w:color w:val="4F6228" w:themeColor="accent3" w:themeShade="80"/>
          <w:sz w:val="36"/>
          <w:szCs w:val="36"/>
        </w:rPr>
        <w:t xml:space="preserve">Spinach-its not just for Popeye </w:t>
      </w:r>
    </w:p>
    <w:p w:rsidR="001C202D" w:rsidRDefault="00A220D0" w:rsidP="00A220D0">
      <w:pPr>
        <w:jc w:val="center"/>
      </w:pPr>
      <w:r>
        <w:rPr>
          <w:noProof/>
        </w:rPr>
        <w:drawing>
          <wp:inline distT="0" distB="0" distL="0" distR="0">
            <wp:extent cx="3666490" cy="1759585"/>
            <wp:effectExtent l="0" t="0" r="0" b="0"/>
            <wp:docPr id="1" name="Picture 1" descr="C:\Users\lmedina\AppData\Local\Microsoft\Windows\Temporary Internet Files\Content.IE5\HFDFJ4NK\Popeye-spina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dina\AppData\Local\Microsoft\Windows\Temporary Internet Files\Content.IE5\HFDFJ4NK\Popeye-spinac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0" w:rsidRPr="00797F79" w:rsidRDefault="00A220D0" w:rsidP="00797F79">
      <w:pPr>
        <w:ind w:left="72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797F7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Spinach is an edible flowering plant in the family </w:t>
      </w:r>
      <w:proofErr w:type="spellStart"/>
      <w:r w:rsidRPr="00797F79">
        <w:rPr>
          <w:rFonts w:asciiTheme="majorHAnsi" w:hAnsiTheme="majorHAnsi" w:cs="Arial"/>
          <w:sz w:val="28"/>
          <w:szCs w:val="28"/>
          <w:shd w:val="clear" w:color="auto" w:fill="FFFFFF"/>
        </w:rPr>
        <w:t>Amaranthaceae</w:t>
      </w:r>
      <w:proofErr w:type="spellEnd"/>
      <w:r w:rsidRPr="00797F7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native to central and western Asia. It is an annual plant, which grows up to 30 cm tall. Spinach may survive over winter in temperate regions.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 w:cs="Arial"/>
          <w:sz w:val="28"/>
          <w:szCs w:val="28"/>
          <w:shd w:val="clear" w:color="auto" w:fill="FFFFFF"/>
        </w:rPr>
        <w:t>Health</w:t>
      </w:r>
      <w:r w:rsidRPr="00797F79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797F79">
        <w:rPr>
          <w:rFonts w:asciiTheme="majorHAnsi" w:hAnsiTheme="majorHAnsi" w:cs="Arial"/>
          <w:bCs/>
          <w:sz w:val="28"/>
          <w:szCs w:val="28"/>
          <w:shd w:val="clear" w:color="auto" w:fill="FFFFFF"/>
        </w:rPr>
        <w:t>Benefits</w:t>
      </w:r>
      <w:r w:rsidRPr="00797F79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797F79">
        <w:rPr>
          <w:rFonts w:asciiTheme="majorHAnsi" w:hAnsiTheme="majorHAnsi" w:cs="Arial"/>
          <w:sz w:val="28"/>
          <w:szCs w:val="28"/>
          <w:shd w:val="clear" w:color="auto" w:fill="FFFFFF"/>
        </w:rPr>
        <w:t>from</w:t>
      </w:r>
      <w:r w:rsidRPr="00797F79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797F79">
        <w:rPr>
          <w:rFonts w:asciiTheme="majorHAnsi" w:hAnsiTheme="majorHAnsi" w:cs="Arial"/>
          <w:bCs/>
          <w:sz w:val="28"/>
          <w:szCs w:val="28"/>
          <w:shd w:val="clear" w:color="auto" w:fill="FFFFFF"/>
        </w:rPr>
        <w:t>Spinach</w:t>
      </w:r>
      <w:r w:rsidRPr="00797F79">
        <w:rPr>
          <w:rFonts w:asciiTheme="majorHAnsi" w:hAnsiTheme="majorHAnsi" w:cs="Arial"/>
          <w:sz w:val="28"/>
          <w:szCs w:val="28"/>
          <w:shd w:val="clear" w:color="auto" w:fill="FFFFFF"/>
        </w:rPr>
        <w:t>. Low in fat and even lower in cholesterol,</w:t>
      </w:r>
      <w:r w:rsidRPr="00797F79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797F79">
        <w:rPr>
          <w:rFonts w:asciiTheme="majorHAnsi" w:hAnsiTheme="majorHAnsi" w:cs="Arial"/>
          <w:bCs/>
          <w:sz w:val="28"/>
          <w:szCs w:val="28"/>
          <w:shd w:val="clear" w:color="auto" w:fill="FFFFFF"/>
        </w:rPr>
        <w:t>spinach</w:t>
      </w:r>
      <w:r w:rsidRPr="00797F79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797F79">
        <w:rPr>
          <w:rFonts w:asciiTheme="majorHAnsi" w:hAnsiTheme="majorHAnsi" w:cs="Arial"/>
          <w:sz w:val="28"/>
          <w:szCs w:val="28"/>
          <w:shd w:val="clear" w:color="auto" w:fill="FFFFFF"/>
        </w:rPr>
        <w:t>is high in niacin and zinc, as well as protein, fiber, vitamins A, C, E and K, thiamin, vitamin B6, folate, calcium, iron, magnesium, phosphorus, potassium, copper, and manganese.</w:t>
      </w:r>
    </w:p>
    <w:p w:rsidR="00A220D0" w:rsidRPr="00A220D0" w:rsidRDefault="00A220D0" w:rsidP="00A220D0">
      <w:pPr>
        <w:pStyle w:val="ListParagraph"/>
        <w:rPr>
          <w:noProof/>
        </w:rPr>
      </w:pPr>
    </w:p>
    <w:p w:rsidR="00A220D0" w:rsidRDefault="00A220D0" w:rsidP="00A220D0">
      <w:pPr>
        <w:pStyle w:val="ListParagraph"/>
        <w:rPr>
          <w:noProof/>
        </w:rPr>
      </w:pPr>
    </w:p>
    <w:p w:rsidR="00A220D0" w:rsidRPr="00A220D0" w:rsidRDefault="00A220D0" w:rsidP="00A220D0">
      <w:pPr>
        <w:pStyle w:val="ListParagraph"/>
        <w:rPr>
          <w:rFonts w:ascii="Mona Lisa Recut" w:hAnsi="Mona Lisa Recut"/>
          <w:sz w:val="28"/>
          <w:szCs w:val="28"/>
        </w:rPr>
      </w:pPr>
      <w:r>
        <w:rPr>
          <w:noProof/>
        </w:rPr>
        <w:drawing>
          <wp:inline distT="0" distB="0" distL="0" distR="0" wp14:anchorId="3B3E631D" wp14:editId="58061817">
            <wp:extent cx="5296619" cy="3278038"/>
            <wp:effectExtent l="0" t="0" r="0" b="0"/>
            <wp:docPr id="2" name="Picture 2" descr="http://myhealthyreason.com/wp-content/uploads/2016/01/k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healthyreason.com/wp-content/uploads/2016/01/ko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92" cy="32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0" w:rsidRDefault="00A220D0" w:rsidP="00A220D0">
      <w:pPr>
        <w:pStyle w:val="ListParagraph"/>
        <w:jc w:val="center"/>
        <w:rPr>
          <w:rFonts w:ascii="Mona Lisa Recut" w:hAnsi="Mona Lisa Recu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4327EA" wp14:editId="6BE7D072">
            <wp:extent cx="5089585" cy="3947541"/>
            <wp:effectExtent l="0" t="0" r="0" b="0"/>
            <wp:docPr id="3" name="Picture 3" descr="http://momtomomnutrition.com/wp-content/uploads/2015/03/10489915_1528435300741207_241813274816418901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tomomnutrition.com/wp-content/uploads/2015/03/10489915_1528435300741207_2418132748164189010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85" cy="39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0" w:rsidRPr="00A220D0" w:rsidRDefault="00A220D0" w:rsidP="00A220D0">
      <w:pPr>
        <w:pStyle w:val="ListParagraph"/>
        <w:jc w:val="center"/>
        <w:rPr>
          <w:rFonts w:ascii="Mona Lisa Recut" w:hAnsi="Mona Lisa Recut"/>
          <w:b/>
          <w:color w:val="4F6228" w:themeColor="accent3" w:themeShade="80"/>
          <w:sz w:val="28"/>
          <w:szCs w:val="28"/>
        </w:rPr>
      </w:pPr>
    </w:p>
    <w:p w:rsidR="00A220D0" w:rsidRPr="00797F79" w:rsidRDefault="00A220D0" w:rsidP="00A220D0">
      <w:pPr>
        <w:pStyle w:val="ListParagraph"/>
        <w:jc w:val="center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/>
          <w:sz w:val="28"/>
          <w:szCs w:val="28"/>
        </w:rPr>
        <w:t xml:space="preserve">Example Recipe: 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noProof/>
          <w:sz w:val="28"/>
          <w:szCs w:val="28"/>
        </w:rPr>
      </w:pPr>
      <w:r w:rsidRPr="00797F79">
        <w:rPr>
          <w:rFonts w:asciiTheme="majorHAnsi" w:hAnsiTheme="majorHAnsi"/>
          <w:noProof/>
          <w:sz w:val="28"/>
          <w:szCs w:val="28"/>
        </w:rPr>
        <w:t>Strawberry Mango Smootie</w:t>
      </w:r>
      <w:r w:rsidRPr="00797F79">
        <w:rPr>
          <w:rFonts w:asciiTheme="majorHAnsi" w:hAnsiTheme="majorHAnsi"/>
          <w:noProof/>
          <w:sz w:val="28"/>
          <w:szCs w:val="28"/>
        </w:rPr>
        <w:tab/>
      </w:r>
      <w:r w:rsidRPr="00797F79">
        <w:rPr>
          <w:rFonts w:asciiTheme="majorHAnsi" w:hAnsiTheme="majorHAnsi"/>
          <w:noProof/>
          <w:sz w:val="28"/>
          <w:szCs w:val="28"/>
        </w:rPr>
        <w:tab/>
      </w:r>
      <w:r w:rsidRPr="00797F79">
        <w:rPr>
          <w:rFonts w:asciiTheme="majorHAnsi" w:hAnsiTheme="majorHAnsi"/>
          <w:noProof/>
          <w:sz w:val="28"/>
          <w:szCs w:val="28"/>
        </w:rPr>
        <w:tab/>
      </w:r>
      <w:r w:rsidRPr="00797F79">
        <w:rPr>
          <w:rFonts w:asciiTheme="majorHAnsi" w:hAnsiTheme="majorHAnsi"/>
          <w:noProof/>
          <w:sz w:val="28"/>
          <w:szCs w:val="28"/>
        </w:rPr>
        <w:tab/>
      </w:r>
      <w:r w:rsidRPr="00797F79">
        <w:rPr>
          <w:rFonts w:asciiTheme="majorHAnsi" w:hAnsiTheme="majorHAnsi"/>
          <w:noProof/>
          <w:sz w:val="28"/>
          <w:szCs w:val="28"/>
        </w:rPr>
        <w:tab/>
      </w:r>
      <w:r w:rsidRPr="00797F79">
        <w:rPr>
          <w:rFonts w:asciiTheme="majorHAnsi" w:hAnsiTheme="majorHAnsi"/>
          <w:noProof/>
          <w:sz w:val="28"/>
          <w:szCs w:val="28"/>
        </w:rPr>
        <w:tab/>
      </w:r>
      <w:r w:rsidRPr="00797F79">
        <w:rPr>
          <w:rFonts w:asciiTheme="majorHAnsi" w:hAnsiTheme="majorHAnsi"/>
          <w:noProof/>
          <w:sz w:val="28"/>
          <w:szCs w:val="28"/>
        </w:rPr>
        <w:tab/>
      </w:r>
      <w:r w:rsidRPr="00797F79">
        <w:rPr>
          <w:rFonts w:asciiTheme="majorHAnsi" w:hAnsiTheme="majorHAnsi"/>
          <w:noProof/>
          <w:sz w:val="28"/>
          <w:szCs w:val="28"/>
        </w:rPr>
        <w:tab/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noProof/>
          <w:sz w:val="28"/>
          <w:szCs w:val="28"/>
        </w:rPr>
      </w:pPr>
      <w:r w:rsidRPr="00797F79">
        <w:rPr>
          <w:rFonts w:asciiTheme="majorHAnsi" w:hAnsiTheme="majorHAnsi"/>
          <w:noProof/>
          <w:sz w:val="28"/>
          <w:szCs w:val="28"/>
        </w:rPr>
        <w:t>2 Cups water or Mik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noProof/>
          <w:sz w:val="28"/>
          <w:szCs w:val="28"/>
        </w:rPr>
      </w:pPr>
      <w:r w:rsidRPr="00797F79">
        <w:rPr>
          <w:rFonts w:asciiTheme="majorHAnsi" w:hAnsiTheme="majorHAnsi"/>
          <w:noProof/>
          <w:sz w:val="28"/>
          <w:szCs w:val="28"/>
        </w:rPr>
        <w:t>1 cup strawberries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noProof/>
          <w:sz w:val="28"/>
          <w:szCs w:val="28"/>
        </w:rPr>
      </w:pPr>
      <w:r w:rsidRPr="00797F79">
        <w:rPr>
          <w:rFonts w:asciiTheme="majorHAnsi" w:hAnsiTheme="majorHAnsi"/>
          <w:noProof/>
          <w:sz w:val="28"/>
          <w:szCs w:val="28"/>
        </w:rPr>
        <w:t>1 cup frozen Mango or Fresh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noProof/>
          <w:sz w:val="28"/>
          <w:szCs w:val="28"/>
        </w:rPr>
      </w:pPr>
      <w:r w:rsidRPr="00797F79">
        <w:rPr>
          <w:rFonts w:asciiTheme="majorHAnsi" w:hAnsiTheme="majorHAnsi"/>
          <w:noProof/>
          <w:sz w:val="28"/>
          <w:szCs w:val="28"/>
        </w:rPr>
        <w:t>1 cup Spinach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noProof/>
          <w:sz w:val="28"/>
          <w:szCs w:val="28"/>
        </w:rPr>
      </w:pPr>
      <w:r w:rsidRPr="00797F79">
        <w:rPr>
          <w:rFonts w:asciiTheme="majorHAnsi" w:hAnsiTheme="majorHAnsi"/>
          <w:noProof/>
          <w:sz w:val="28"/>
          <w:szCs w:val="28"/>
        </w:rPr>
        <w:t>-Blend &amp; En</w:t>
      </w:r>
      <w:bookmarkStart w:id="0" w:name="_GoBack"/>
      <w:bookmarkEnd w:id="0"/>
      <w:r w:rsidRPr="00797F79">
        <w:rPr>
          <w:rFonts w:asciiTheme="majorHAnsi" w:hAnsiTheme="majorHAnsi"/>
          <w:noProof/>
          <w:sz w:val="28"/>
          <w:szCs w:val="28"/>
        </w:rPr>
        <w:t>joy!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/>
          <w:sz w:val="28"/>
          <w:szCs w:val="28"/>
        </w:rPr>
        <w:t>Berry Burst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/>
          <w:sz w:val="28"/>
          <w:szCs w:val="28"/>
        </w:rPr>
        <w:t>2 cups water or milk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/>
          <w:sz w:val="28"/>
          <w:szCs w:val="28"/>
        </w:rPr>
        <w:t>1 cup mixed berries fresh or Frozen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/>
          <w:sz w:val="28"/>
          <w:szCs w:val="28"/>
        </w:rPr>
        <w:t>1 Banana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/>
          <w:sz w:val="28"/>
          <w:szCs w:val="28"/>
        </w:rPr>
        <w:t>1 cup spinach</w:t>
      </w:r>
    </w:p>
    <w:p w:rsidR="00A220D0" w:rsidRPr="00797F79" w:rsidRDefault="00A220D0" w:rsidP="00A220D0">
      <w:pPr>
        <w:pStyle w:val="ListParagraph"/>
        <w:rPr>
          <w:rFonts w:asciiTheme="majorHAnsi" w:hAnsiTheme="majorHAnsi"/>
          <w:sz w:val="28"/>
          <w:szCs w:val="28"/>
        </w:rPr>
      </w:pPr>
      <w:r w:rsidRPr="00797F79">
        <w:rPr>
          <w:rFonts w:asciiTheme="majorHAnsi" w:hAnsiTheme="majorHAnsi"/>
          <w:sz w:val="28"/>
          <w:szCs w:val="28"/>
        </w:rPr>
        <w:t>-Blend &amp; Enjoy</w:t>
      </w:r>
    </w:p>
    <w:sectPr w:rsidR="00A220D0" w:rsidRPr="0079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051C"/>
    <w:multiLevelType w:val="hybridMultilevel"/>
    <w:tmpl w:val="1BE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D0"/>
    <w:rsid w:val="001C202D"/>
    <w:rsid w:val="00797F79"/>
    <w:rsid w:val="00A220D0"/>
    <w:rsid w:val="00D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20D0"/>
  </w:style>
  <w:style w:type="paragraph" w:styleId="ListParagraph">
    <w:name w:val="List Paragraph"/>
    <w:basedOn w:val="Normal"/>
    <w:uiPriority w:val="34"/>
    <w:qFormat/>
    <w:rsid w:val="00A2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20D0"/>
  </w:style>
  <w:style w:type="paragraph" w:styleId="ListParagraph">
    <w:name w:val="List Paragraph"/>
    <w:basedOn w:val="Normal"/>
    <w:uiPriority w:val="34"/>
    <w:qFormat/>
    <w:rsid w:val="00A2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Isler</cp:lastModifiedBy>
  <cp:revision>2</cp:revision>
  <cp:lastPrinted>2016-02-10T19:21:00Z</cp:lastPrinted>
  <dcterms:created xsi:type="dcterms:W3CDTF">2016-02-10T21:09:00Z</dcterms:created>
  <dcterms:modified xsi:type="dcterms:W3CDTF">2016-02-10T21:09:00Z</dcterms:modified>
</cp:coreProperties>
</file>